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12C" w:rsidRDefault="00063F39" w:rsidP="00DE57DB">
      <w:pPr>
        <w:spacing w:after="120" w:line="264" w:lineRule="auto"/>
        <w:mirrorIndents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Новость на сайт </w:t>
      </w:r>
      <w:r w:rsidR="007119FC">
        <w:rPr>
          <w:rFonts w:ascii="Times New Roman" w:hAnsi="Times New Roman"/>
          <w:b/>
          <w:sz w:val="28"/>
          <w:szCs w:val="28"/>
        </w:rPr>
        <w:t>03.04</w:t>
      </w:r>
      <w:r w:rsidR="000E5CEB">
        <w:rPr>
          <w:rFonts w:ascii="Times New Roman" w:hAnsi="Times New Roman"/>
          <w:b/>
          <w:sz w:val="28"/>
          <w:szCs w:val="28"/>
        </w:rPr>
        <w:t>.2023</w:t>
      </w:r>
    </w:p>
    <w:p w:rsidR="006B612C" w:rsidRDefault="006B612C" w:rsidP="00DE57DB">
      <w:pPr>
        <w:spacing w:after="120" w:line="264" w:lineRule="auto"/>
        <w:mirrorIndents/>
        <w:jc w:val="both"/>
        <w:rPr>
          <w:rFonts w:ascii="Times New Roman" w:hAnsi="Times New Roman"/>
          <w:b/>
          <w:sz w:val="28"/>
          <w:szCs w:val="28"/>
        </w:rPr>
      </w:pPr>
    </w:p>
    <w:p w:rsidR="007119FC" w:rsidRDefault="007119FC" w:rsidP="006C71CA">
      <w:pPr>
        <w:spacing w:after="120" w:line="264" w:lineRule="auto"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апреля 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вебинаре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будут рассмотрены вопросы применения упрощенной и патентной системы налогообложения в 2023 году</w:t>
      </w:r>
    </w:p>
    <w:p w:rsidR="007119FC" w:rsidRDefault="00627C81" w:rsidP="006C71CA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735A6A"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 w:rsidR="00A020CB">
        <w:rPr>
          <w:rFonts w:ascii="Times New Roman" w:hAnsi="Times New Roman"/>
          <w:sz w:val="28"/>
          <w:szCs w:val="28"/>
        </w:rPr>
        <w:t>вебинара</w:t>
      </w:r>
      <w:proofErr w:type="spellEnd"/>
      <w:r w:rsidRPr="00735A6A">
        <w:rPr>
          <w:rFonts w:ascii="Times New Roman" w:hAnsi="Times New Roman"/>
          <w:sz w:val="28"/>
          <w:szCs w:val="28"/>
        </w:rPr>
        <w:t xml:space="preserve"> специалисты УФНС России по Костромской области </w:t>
      </w:r>
      <w:r w:rsidR="0035662A">
        <w:rPr>
          <w:rFonts w:ascii="Times New Roman" w:hAnsi="Times New Roman"/>
          <w:sz w:val="28"/>
          <w:szCs w:val="28"/>
        </w:rPr>
        <w:t>расскажут</w:t>
      </w:r>
      <w:r w:rsidR="007119FC">
        <w:rPr>
          <w:rFonts w:ascii="Times New Roman" w:hAnsi="Times New Roman"/>
          <w:sz w:val="28"/>
          <w:szCs w:val="28"/>
        </w:rPr>
        <w:t xml:space="preserve"> о необходимости соблюдения ограничений по применению УСН и ПСН субъектами ювелирной отрасли и порядке заполнения декларации по УСН при применении пониженных и нулевых ставок.</w:t>
      </w:r>
      <w:r w:rsidR="0035662A">
        <w:rPr>
          <w:rFonts w:ascii="Times New Roman" w:hAnsi="Times New Roman"/>
          <w:sz w:val="28"/>
          <w:szCs w:val="28"/>
        </w:rPr>
        <w:t xml:space="preserve"> </w:t>
      </w:r>
    </w:p>
    <w:p w:rsidR="009D3196" w:rsidRDefault="007119FC" w:rsidP="006C71CA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Разъяснят порядок уменьшения</w:t>
      </w:r>
      <w:r w:rsidR="009D3196">
        <w:rPr>
          <w:rFonts w:ascii="Times New Roman" w:hAnsi="Times New Roman"/>
          <w:sz w:val="28"/>
          <w:szCs w:val="28"/>
        </w:rPr>
        <w:t xml:space="preserve"> индивидуальн</w:t>
      </w:r>
      <w:r>
        <w:rPr>
          <w:rFonts w:ascii="Times New Roman" w:hAnsi="Times New Roman"/>
          <w:sz w:val="28"/>
          <w:szCs w:val="28"/>
        </w:rPr>
        <w:t>ыми</w:t>
      </w:r>
      <w:r w:rsidR="009D3196">
        <w:rPr>
          <w:rFonts w:ascii="Times New Roman" w:hAnsi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/>
          <w:sz w:val="28"/>
          <w:szCs w:val="28"/>
        </w:rPr>
        <w:t>ями</w:t>
      </w:r>
      <w:r w:rsidR="009D3196">
        <w:rPr>
          <w:rFonts w:ascii="Times New Roman" w:hAnsi="Times New Roman"/>
          <w:sz w:val="28"/>
          <w:szCs w:val="28"/>
        </w:rPr>
        <w:t>, применяющ</w:t>
      </w:r>
      <w:r>
        <w:rPr>
          <w:rFonts w:ascii="Times New Roman" w:hAnsi="Times New Roman"/>
          <w:sz w:val="28"/>
          <w:szCs w:val="28"/>
        </w:rPr>
        <w:t>ими</w:t>
      </w:r>
      <w:r w:rsidR="009D3196">
        <w:rPr>
          <w:rFonts w:ascii="Times New Roman" w:hAnsi="Times New Roman"/>
          <w:sz w:val="28"/>
          <w:szCs w:val="28"/>
        </w:rPr>
        <w:t xml:space="preserve"> патентную или упр</w:t>
      </w:r>
      <w:r w:rsidR="008A467F">
        <w:rPr>
          <w:rFonts w:ascii="Times New Roman" w:hAnsi="Times New Roman"/>
          <w:sz w:val="28"/>
          <w:szCs w:val="28"/>
        </w:rPr>
        <w:t>ощенную системы налогообложения</w:t>
      </w:r>
      <w:r w:rsidR="009D3196">
        <w:rPr>
          <w:rFonts w:ascii="Times New Roman" w:hAnsi="Times New Roman"/>
          <w:sz w:val="28"/>
          <w:szCs w:val="28"/>
        </w:rPr>
        <w:t xml:space="preserve"> на уплаченные в этом же году страховые взносы в условиях приме</w:t>
      </w:r>
      <w:r w:rsidR="00073E94">
        <w:rPr>
          <w:rFonts w:ascii="Times New Roman" w:hAnsi="Times New Roman"/>
          <w:sz w:val="28"/>
          <w:szCs w:val="28"/>
        </w:rPr>
        <w:t>нения единого налогового счета.</w:t>
      </w:r>
    </w:p>
    <w:p w:rsidR="009D3196" w:rsidRDefault="00073E94" w:rsidP="009D3196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Рассмотрят  заполнение</w:t>
      </w:r>
      <w:r w:rsidR="009D3196">
        <w:rPr>
          <w:rFonts w:ascii="Times New Roman" w:hAnsi="Times New Roman"/>
          <w:sz w:val="28"/>
          <w:szCs w:val="28"/>
        </w:rPr>
        <w:t xml:space="preserve"> и представ</w:t>
      </w:r>
      <w:r>
        <w:rPr>
          <w:rFonts w:ascii="Times New Roman" w:hAnsi="Times New Roman"/>
          <w:sz w:val="28"/>
          <w:szCs w:val="28"/>
        </w:rPr>
        <w:t>ление</w:t>
      </w:r>
      <w:r w:rsidR="009D3196">
        <w:rPr>
          <w:rFonts w:ascii="Times New Roman" w:hAnsi="Times New Roman"/>
          <w:sz w:val="28"/>
          <w:szCs w:val="28"/>
        </w:rPr>
        <w:t xml:space="preserve"> в соответствии с п. 9 ст. 58 НК РФ уведомлений об исчисленных суммах налогов и авансовых платежей по ним в части, </w:t>
      </w:r>
      <w:r w:rsidR="00C37466">
        <w:rPr>
          <w:rFonts w:ascii="Times New Roman" w:hAnsi="Times New Roman"/>
          <w:sz w:val="28"/>
          <w:szCs w:val="28"/>
        </w:rPr>
        <w:t>УСН</w:t>
      </w:r>
      <w:r w:rsidR="00C37466" w:rsidRPr="00C37466">
        <w:rPr>
          <w:rFonts w:ascii="Times New Roman" w:hAnsi="Times New Roman"/>
          <w:sz w:val="28"/>
          <w:szCs w:val="28"/>
        </w:rPr>
        <w:t xml:space="preserve"> </w:t>
      </w:r>
      <w:r w:rsidR="00C37466">
        <w:rPr>
          <w:rFonts w:ascii="Times New Roman" w:hAnsi="Times New Roman"/>
          <w:sz w:val="28"/>
          <w:szCs w:val="28"/>
        </w:rPr>
        <w:t xml:space="preserve">и </w:t>
      </w:r>
      <w:bookmarkStart w:id="0" w:name="_GoBack"/>
      <w:bookmarkEnd w:id="0"/>
      <w:r w:rsidR="007119FC">
        <w:rPr>
          <w:rFonts w:ascii="Times New Roman" w:hAnsi="Times New Roman"/>
          <w:sz w:val="28"/>
          <w:szCs w:val="28"/>
        </w:rPr>
        <w:t>ЕСХН</w:t>
      </w:r>
      <w:r w:rsidR="009D3196">
        <w:rPr>
          <w:rFonts w:ascii="Times New Roman" w:hAnsi="Times New Roman"/>
          <w:sz w:val="28"/>
          <w:szCs w:val="28"/>
        </w:rPr>
        <w:t xml:space="preserve">, а так же </w:t>
      </w:r>
      <w:r>
        <w:rPr>
          <w:rFonts w:ascii="Times New Roman" w:hAnsi="Times New Roman"/>
          <w:sz w:val="28"/>
          <w:szCs w:val="28"/>
        </w:rPr>
        <w:t>осветят основные</w:t>
      </w:r>
      <w:r w:rsidR="009D31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ошибки, встречающиеся</w:t>
      </w:r>
      <w:r w:rsidR="009D3196">
        <w:rPr>
          <w:rFonts w:ascii="Times New Roman" w:hAnsi="Times New Roman"/>
          <w:sz w:val="28"/>
          <w:szCs w:val="28"/>
        </w:rPr>
        <w:t xml:space="preserve"> при заполнении уведомлений.</w:t>
      </w:r>
    </w:p>
    <w:p w:rsidR="009D3196" w:rsidRPr="00CA1789" w:rsidRDefault="00073E94" w:rsidP="009D3196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Дадут рекомендации по</w:t>
      </w:r>
      <w:r w:rsidR="009D3196">
        <w:rPr>
          <w:rFonts w:ascii="Times New Roman" w:hAnsi="Times New Roman"/>
          <w:sz w:val="28"/>
          <w:szCs w:val="28"/>
        </w:rPr>
        <w:t xml:space="preserve"> </w:t>
      </w:r>
      <w:r w:rsidR="007119FC">
        <w:rPr>
          <w:rFonts w:ascii="Times New Roman" w:hAnsi="Times New Roman"/>
          <w:sz w:val="28"/>
          <w:szCs w:val="28"/>
        </w:rPr>
        <w:t>представлению в 2023 году заявлений на зачет и возврат налогов в условиях применения единого налогового счета</w:t>
      </w:r>
      <w:r w:rsidR="00A36451">
        <w:rPr>
          <w:rFonts w:ascii="Times New Roman" w:hAnsi="Times New Roman"/>
          <w:sz w:val="28"/>
          <w:szCs w:val="28"/>
        </w:rPr>
        <w:t>.</w:t>
      </w:r>
    </w:p>
    <w:p w:rsidR="00177767" w:rsidRDefault="00177767" w:rsidP="006C71CA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Ответят на поступившие вопросы.</w:t>
      </w:r>
    </w:p>
    <w:p w:rsidR="007119FC" w:rsidRDefault="00323E37" w:rsidP="006C71CA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</w:t>
      </w:r>
      <w:r w:rsidR="00705A27" w:rsidRPr="00735A6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</w:t>
      </w:r>
      <w:r w:rsidR="00705A27" w:rsidRPr="00735A6A">
        <w:rPr>
          <w:rFonts w:ascii="Times New Roman" w:hAnsi="Times New Roman"/>
          <w:sz w:val="28"/>
          <w:szCs w:val="28"/>
        </w:rPr>
        <w:t>инар</w:t>
      </w:r>
      <w:proofErr w:type="spellEnd"/>
      <w:r w:rsidR="00705A27">
        <w:rPr>
          <w:rFonts w:ascii="Times New Roman" w:hAnsi="Times New Roman"/>
          <w:sz w:val="28"/>
          <w:szCs w:val="28"/>
        </w:rPr>
        <w:t xml:space="preserve"> состоится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7119FC">
        <w:rPr>
          <w:rFonts w:ascii="Times New Roman" w:hAnsi="Times New Roman"/>
          <w:b/>
          <w:sz w:val="28"/>
          <w:szCs w:val="28"/>
        </w:rPr>
        <w:t>7 апреля</w:t>
      </w:r>
      <w:r w:rsidR="00960CBD">
        <w:rPr>
          <w:rFonts w:ascii="Times New Roman" w:hAnsi="Times New Roman"/>
          <w:b/>
          <w:sz w:val="28"/>
          <w:szCs w:val="28"/>
        </w:rPr>
        <w:t xml:space="preserve"> 202</w:t>
      </w:r>
      <w:r w:rsidR="000E5CEB">
        <w:rPr>
          <w:rFonts w:ascii="Times New Roman" w:hAnsi="Times New Roman"/>
          <w:b/>
          <w:sz w:val="28"/>
          <w:szCs w:val="28"/>
        </w:rPr>
        <w:t>3</w:t>
      </w:r>
      <w:r w:rsidR="00960CBD">
        <w:rPr>
          <w:rFonts w:ascii="Times New Roman" w:hAnsi="Times New Roman"/>
          <w:b/>
          <w:sz w:val="28"/>
          <w:szCs w:val="28"/>
        </w:rPr>
        <w:t xml:space="preserve"> год</w:t>
      </w:r>
      <w:r w:rsidR="00B2187D" w:rsidRPr="00BE3E36">
        <w:rPr>
          <w:rFonts w:ascii="Times New Roman" w:hAnsi="Times New Roman"/>
          <w:b/>
          <w:sz w:val="28"/>
          <w:szCs w:val="28"/>
        </w:rPr>
        <w:t>а</w:t>
      </w:r>
      <w:r w:rsidR="00177767" w:rsidRPr="00177767">
        <w:rPr>
          <w:rFonts w:ascii="Times New Roman" w:hAnsi="Times New Roman"/>
          <w:b/>
          <w:sz w:val="28"/>
          <w:szCs w:val="28"/>
        </w:rPr>
        <w:t xml:space="preserve"> </w:t>
      </w:r>
      <w:r w:rsidR="007119FC">
        <w:rPr>
          <w:rFonts w:ascii="Times New Roman" w:hAnsi="Times New Roman"/>
          <w:b/>
          <w:sz w:val="28"/>
          <w:szCs w:val="28"/>
        </w:rPr>
        <w:t>в</w:t>
      </w:r>
      <w:r w:rsidR="00177767">
        <w:rPr>
          <w:rFonts w:ascii="Times New Roman" w:hAnsi="Times New Roman"/>
          <w:b/>
          <w:sz w:val="28"/>
          <w:szCs w:val="28"/>
        </w:rPr>
        <w:t xml:space="preserve"> </w:t>
      </w:r>
      <w:r w:rsidR="001672A8" w:rsidRPr="007119FC">
        <w:rPr>
          <w:rFonts w:ascii="Times New Roman" w:hAnsi="Times New Roman"/>
          <w:b/>
          <w:sz w:val="28"/>
          <w:szCs w:val="28"/>
        </w:rPr>
        <w:t>11</w:t>
      </w:r>
      <w:r w:rsidR="00177767" w:rsidRPr="007119FC">
        <w:rPr>
          <w:rFonts w:ascii="Times New Roman" w:hAnsi="Times New Roman"/>
          <w:b/>
          <w:sz w:val="28"/>
          <w:szCs w:val="28"/>
        </w:rPr>
        <w:t>:</w:t>
      </w:r>
      <w:r w:rsidR="00B2187D" w:rsidRPr="007119FC">
        <w:rPr>
          <w:rFonts w:ascii="Times New Roman" w:hAnsi="Times New Roman"/>
          <w:b/>
          <w:sz w:val="28"/>
          <w:szCs w:val="28"/>
        </w:rPr>
        <w:t>00</w:t>
      </w:r>
      <w:r w:rsidR="00B2187D">
        <w:rPr>
          <w:rFonts w:ascii="Times New Roman" w:hAnsi="Times New Roman"/>
          <w:sz w:val="28"/>
          <w:szCs w:val="28"/>
        </w:rPr>
        <w:t xml:space="preserve"> в режиме </w:t>
      </w:r>
      <w:r w:rsidR="00272A88">
        <w:rPr>
          <w:rFonts w:ascii="Times New Roman" w:hAnsi="Times New Roman"/>
          <w:sz w:val="28"/>
          <w:szCs w:val="28"/>
        </w:rPr>
        <w:t>видеоконференцсвязи</w:t>
      </w:r>
      <w:r w:rsidR="007119FC">
        <w:rPr>
          <w:rFonts w:ascii="Times New Roman" w:hAnsi="Times New Roman"/>
          <w:sz w:val="28"/>
          <w:szCs w:val="28"/>
        </w:rPr>
        <w:t>.</w:t>
      </w:r>
    </w:p>
    <w:p w:rsidR="00272A88" w:rsidRPr="008B76D8" w:rsidRDefault="007119FC" w:rsidP="006C71CA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72A88">
        <w:rPr>
          <w:rFonts w:ascii="Times New Roman" w:hAnsi="Times New Roman"/>
          <w:sz w:val="28"/>
          <w:szCs w:val="28"/>
        </w:rPr>
        <w:t>ля участия необходимо пройти по ссылке:</w:t>
      </w:r>
    </w:p>
    <w:p w:rsidR="00417C55" w:rsidRPr="00E0527F" w:rsidRDefault="00C37466" w:rsidP="006C71CA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</w:rPr>
      </w:pPr>
      <w:hyperlink r:id="rId6" w:history="1">
        <w:r w:rsidR="00E0527F" w:rsidRPr="00BF0C7E">
          <w:rPr>
            <w:rStyle w:val="a3"/>
            <w:b w:val="0"/>
            <w:bCs w:val="0"/>
            <w:sz w:val="28"/>
            <w:szCs w:val="28"/>
          </w:rPr>
          <w:t>https://w.sbis.ru/webinar/07d5f8ed-c330-4348-9cb0-8b21666ec55e</w:t>
        </w:r>
      </w:hyperlink>
      <w:r w:rsidR="00E0527F" w:rsidRPr="00E0527F">
        <w:rPr>
          <w:b w:val="0"/>
          <w:bCs w:val="0"/>
          <w:sz w:val="28"/>
          <w:szCs w:val="28"/>
        </w:rPr>
        <w:t xml:space="preserve"> </w:t>
      </w:r>
    </w:p>
    <w:p w:rsidR="00CA1789" w:rsidRPr="007119FC" w:rsidRDefault="00272A88" w:rsidP="006C71CA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Все участники могут </w:t>
      </w:r>
      <w:r w:rsidR="007119FC">
        <w:rPr>
          <w:b w:val="0"/>
          <w:bCs w:val="0"/>
          <w:sz w:val="28"/>
          <w:szCs w:val="28"/>
        </w:rPr>
        <w:t>задать</w:t>
      </w:r>
      <w:r>
        <w:rPr>
          <w:b w:val="0"/>
          <w:bCs w:val="0"/>
          <w:sz w:val="28"/>
          <w:szCs w:val="28"/>
        </w:rPr>
        <w:t xml:space="preserve"> вопросы на страничке </w:t>
      </w:r>
      <w:proofErr w:type="spellStart"/>
      <w:r>
        <w:rPr>
          <w:b w:val="0"/>
          <w:bCs w:val="0"/>
          <w:sz w:val="28"/>
          <w:szCs w:val="28"/>
        </w:rPr>
        <w:t>вебинара</w:t>
      </w:r>
      <w:proofErr w:type="spellEnd"/>
      <w:r>
        <w:rPr>
          <w:b w:val="0"/>
          <w:bCs w:val="0"/>
          <w:sz w:val="28"/>
          <w:szCs w:val="28"/>
        </w:rPr>
        <w:t xml:space="preserve"> во вкладке «вопросы» или направить на адрес </w:t>
      </w:r>
      <w:hyperlink r:id="rId7" w:history="1">
        <w:r w:rsidRPr="006B6D5E">
          <w:rPr>
            <w:rStyle w:val="a3"/>
            <w:b w:val="0"/>
            <w:bCs w:val="0"/>
            <w:sz w:val="28"/>
            <w:szCs w:val="28"/>
            <w:lang w:val="en-US"/>
          </w:rPr>
          <w:t>nalog</w:t>
        </w:r>
        <w:r w:rsidRPr="006B6D5E">
          <w:rPr>
            <w:rStyle w:val="a3"/>
            <w:b w:val="0"/>
            <w:bCs w:val="0"/>
            <w:sz w:val="28"/>
            <w:szCs w:val="28"/>
          </w:rPr>
          <w:t>44-</w:t>
        </w:r>
        <w:r w:rsidRPr="006B6D5E">
          <w:rPr>
            <w:rStyle w:val="a3"/>
            <w:b w:val="0"/>
            <w:bCs w:val="0"/>
            <w:sz w:val="28"/>
            <w:szCs w:val="28"/>
            <w:lang w:val="en-US"/>
          </w:rPr>
          <w:t>pressa</w:t>
        </w:r>
        <w:r w:rsidRPr="006B6D5E">
          <w:rPr>
            <w:rStyle w:val="a3"/>
            <w:b w:val="0"/>
            <w:bCs w:val="0"/>
            <w:sz w:val="28"/>
            <w:szCs w:val="28"/>
          </w:rPr>
          <w:t>@</w:t>
        </w:r>
        <w:r w:rsidRPr="006B6D5E">
          <w:rPr>
            <w:rStyle w:val="a3"/>
            <w:b w:val="0"/>
            <w:bCs w:val="0"/>
            <w:sz w:val="28"/>
            <w:szCs w:val="28"/>
            <w:lang w:val="en-US"/>
          </w:rPr>
          <w:t>mail</w:t>
        </w:r>
        <w:r w:rsidRPr="006B6D5E">
          <w:rPr>
            <w:rStyle w:val="a3"/>
            <w:b w:val="0"/>
            <w:bCs w:val="0"/>
            <w:sz w:val="28"/>
            <w:szCs w:val="28"/>
          </w:rPr>
          <w:t>.</w:t>
        </w:r>
        <w:r w:rsidRPr="006B6D5E">
          <w:rPr>
            <w:rStyle w:val="a3"/>
            <w:b w:val="0"/>
            <w:bCs w:val="0"/>
            <w:sz w:val="28"/>
            <w:szCs w:val="28"/>
            <w:lang w:val="en-US"/>
          </w:rPr>
          <w:t>ru</w:t>
        </w:r>
      </w:hyperlink>
      <w:r w:rsidRPr="003C2BB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. </w:t>
      </w:r>
    </w:p>
    <w:p w:rsidR="004F5820" w:rsidRPr="007119FC" w:rsidRDefault="004F5820" w:rsidP="008B76D8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</w:rPr>
      </w:pPr>
    </w:p>
    <w:p w:rsidR="00BC0346" w:rsidRPr="00691F3B" w:rsidRDefault="005A189A" w:rsidP="00ED4D9E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</w:rPr>
      </w:pPr>
      <w:r w:rsidRPr="0024734C">
        <w:rPr>
          <w:b w:val="0"/>
          <w:bCs w:val="0"/>
          <w:sz w:val="28"/>
          <w:szCs w:val="28"/>
        </w:rPr>
        <w:t xml:space="preserve">С программой семинара можно ознакомиться </w:t>
      </w:r>
      <w:r w:rsidRPr="0024734C">
        <w:rPr>
          <w:b w:val="0"/>
          <w:bCs w:val="0"/>
          <w:color w:val="00B0F0"/>
          <w:sz w:val="28"/>
          <w:szCs w:val="28"/>
          <w:u w:val="single"/>
        </w:rPr>
        <w:t>здесь</w:t>
      </w:r>
      <w:r w:rsidRPr="0024734C">
        <w:rPr>
          <w:b w:val="0"/>
          <w:bCs w:val="0"/>
          <w:sz w:val="28"/>
          <w:szCs w:val="28"/>
        </w:rPr>
        <w:t>.</w:t>
      </w:r>
    </w:p>
    <w:p w:rsidR="00BC0346" w:rsidRPr="0024734C" w:rsidRDefault="00BC0346" w:rsidP="00ED4D9E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</w:rPr>
      </w:pPr>
    </w:p>
    <w:p w:rsidR="006F7C56" w:rsidRDefault="006F7C56"/>
    <w:sectPr w:rsidR="006F7C56" w:rsidSect="006F7C56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56BD4"/>
    <w:multiLevelType w:val="hybridMultilevel"/>
    <w:tmpl w:val="F376A4B4"/>
    <w:lvl w:ilvl="0" w:tplc="041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9A"/>
    <w:rsid w:val="000070EB"/>
    <w:rsid w:val="00030A92"/>
    <w:rsid w:val="00051B99"/>
    <w:rsid w:val="00063F39"/>
    <w:rsid w:val="00073E94"/>
    <w:rsid w:val="00087C8B"/>
    <w:rsid w:val="000C76C3"/>
    <w:rsid w:val="000E2370"/>
    <w:rsid w:val="000E5CEB"/>
    <w:rsid w:val="000F7FB6"/>
    <w:rsid w:val="00102A65"/>
    <w:rsid w:val="0012616F"/>
    <w:rsid w:val="00153100"/>
    <w:rsid w:val="001672A8"/>
    <w:rsid w:val="00177767"/>
    <w:rsid w:val="00184414"/>
    <w:rsid w:val="001C4A44"/>
    <w:rsid w:val="00220133"/>
    <w:rsid w:val="00223AF2"/>
    <w:rsid w:val="002701E5"/>
    <w:rsid w:val="00272A88"/>
    <w:rsid w:val="002D3242"/>
    <w:rsid w:val="002F5BE3"/>
    <w:rsid w:val="002F7371"/>
    <w:rsid w:val="00320A40"/>
    <w:rsid w:val="00323E37"/>
    <w:rsid w:val="00341A05"/>
    <w:rsid w:val="0035662A"/>
    <w:rsid w:val="003A5C99"/>
    <w:rsid w:val="003A67C4"/>
    <w:rsid w:val="003D73C3"/>
    <w:rsid w:val="00412745"/>
    <w:rsid w:val="00417C55"/>
    <w:rsid w:val="00422365"/>
    <w:rsid w:val="00475C7C"/>
    <w:rsid w:val="004D0CFE"/>
    <w:rsid w:val="004F5820"/>
    <w:rsid w:val="005106CF"/>
    <w:rsid w:val="00512EBA"/>
    <w:rsid w:val="00524C2C"/>
    <w:rsid w:val="0059736E"/>
    <w:rsid w:val="005A189A"/>
    <w:rsid w:val="005D1728"/>
    <w:rsid w:val="00621782"/>
    <w:rsid w:val="00624CC8"/>
    <w:rsid w:val="00627C81"/>
    <w:rsid w:val="00636F70"/>
    <w:rsid w:val="0064372D"/>
    <w:rsid w:val="00691F3B"/>
    <w:rsid w:val="006B612C"/>
    <w:rsid w:val="006B77B7"/>
    <w:rsid w:val="006C71CA"/>
    <w:rsid w:val="006F1674"/>
    <w:rsid w:val="006F7C56"/>
    <w:rsid w:val="00705A27"/>
    <w:rsid w:val="007119FC"/>
    <w:rsid w:val="007220AC"/>
    <w:rsid w:val="0072600A"/>
    <w:rsid w:val="00727D71"/>
    <w:rsid w:val="00733D95"/>
    <w:rsid w:val="00735A6A"/>
    <w:rsid w:val="007361E3"/>
    <w:rsid w:val="007440A2"/>
    <w:rsid w:val="007720EA"/>
    <w:rsid w:val="00785FB4"/>
    <w:rsid w:val="007933D8"/>
    <w:rsid w:val="007E3936"/>
    <w:rsid w:val="007E3ADE"/>
    <w:rsid w:val="00801D25"/>
    <w:rsid w:val="00833AA8"/>
    <w:rsid w:val="008440E5"/>
    <w:rsid w:val="00886F8E"/>
    <w:rsid w:val="008A467F"/>
    <w:rsid w:val="008B3D6E"/>
    <w:rsid w:val="008B551A"/>
    <w:rsid w:val="008B76D8"/>
    <w:rsid w:val="008C2284"/>
    <w:rsid w:val="008E2CAC"/>
    <w:rsid w:val="00903449"/>
    <w:rsid w:val="00950AEE"/>
    <w:rsid w:val="00960CBD"/>
    <w:rsid w:val="00974575"/>
    <w:rsid w:val="00983C71"/>
    <w:rsid w:val="00985B18"/>
    <w:rsid w:val="009D3196"/>
    <w:rsid w:val="009E5C00"/>
    <w:rsid w:val="00A020CB"/>
    <w:rsid w:val="00A36451"/>
    <w:rsid w:val="00A66778"/>
    <w:rsid w:val="00AA6FE5"/>
    <w:rsid w:val="00AC0AD5"/>
    <w:rsid w:val="00AE48DE"/>
    <w:rsid w:val="00B039E4"/>
    <w:rsid w:val="00B14289"/>
    <w:rsid w:val="00B20E84"/>
    <w:rsid w:val="00B2187D"/>
    <w:rsid w:val="00B23838"/>
    <w:rsid w:val="00B35B30"/>
    <w:rsid w:val="00B47F73"/>
    <w:rsid w:val="00B55282"/>
    <w:rsid w:val="00B663E6"/>
    <w:rsid w:val="00B76E61"/>
    <w:rsid w:val="00B97BB2"/>
    <w:rsid w:val="00BC0346"/>
    <w:rsid w:val="00BC1BE9"/>
    <w:rsid w:val="00BF60C6"/>
    <w:rsid w:val="00C17F4E"/>
    <w:rsid w:val="00C37466"/>
    <w:rsid w:val="00C44486"/>
    <w:rsid w:val="00CA1789"/>
    <w:rsid w:val="00CA3305"/>
    <w:rsid w:val="00CC7026"/>
    <w:rsid w:val="00DE0CE0"/>
    <w:rsid w:val="00DE57DB"/>
    <w:rsid w:val="00DF4B4E"/>
    <w:rsid w:val="00E019E1"/>
    <w:rsid w:val="00E0527F"/>
    <w:rsid w:val="00E15F0C"/>
    <w:rsid w:val="00E363DF"/>
    <w:rsid w:val="00E6611F"/>
    <w:rsid w:val="00E920DA"/>
    <w:rsid w:val="00EA2E86"/>
    <w:rsid w:val="00EA5BE3"/>
    <w:rsid w:val="00EA7980"/>
    <w:rsid w:val="00EB0F0C"/>
    <w:rsid w:val="00ED4D9E"/>
    <w:rsid w:val="00ED4EE0"/>
    <w:rsid w:val="00F27B5A"/>
    <w:rsid w:val="00F30EC9"/>
    <w:rsid w:val="00F632D4"/>
    <w:rsid w:val="00F8582D"/>
    <w:rsid w:val="00FB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9A"/>
  </w:style>
  <w:style w:type="paragraph" w:styleId="1">
    <w:name w:val="heading 1"/>
    <w:basedOn w:val="a"/>
    <w:link w:val="10"/>
    <w:uiPriority w:val="9"/>
    <w:qFormat/>
    <w:rsid w:val="005A18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8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link w:val="11"/>
    <w:unhideWhenUsed/>
    <w:rsid w:val="005A189A"/>
    <w:rPr>
      <w:color w:val="0000FF"/>
      <w:u w:val="single"/>
    </w:rPr>
  </w:style>
  <w:style w:type="paragraph" w:styleId="a4">
    <w:name w:val="No Spacing"/>
    <w:uiPriority w:val="1"/>
    <w:qFormat/>
    <w:rsid w:val="00223A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E363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36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5F0C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paragraph" w:customStyle="1" w:styleId="11">
    <w:name w:val="Гиперссылка1"/>
    <w:link w:val="a3"/>
    <w:rsid w:val="006C71CA"/>
    <w:pPr>
      <w:spacing w:after="0" w:line="240" w:lineRule="auto"/>
    </w:pPr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9A"/>
  </w:style>
  <w:style w:type="paragraph" w:styleId="1">
    <w:name w:val="heading 1"/>
    <w:basedOn w:val="a"/>
    <w:link w:val="10"/>
    <w:uiPriority w:val="9"/>
    <w:qFormat/>
    <w:rsid w:val="005A18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8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link w:val="11"/>
    <w:unhideWhenUsed/>
    <w:rsid w:val="005A189A"/>
    <w:rPr>
      <w:color w:val="0000FF"/>
      <w:u w:val="single"/>
    </w:rPr>
  </w:style>
  <w:style w:type="paragraph" w:styleId="a4">
    <w:name w:val="No Spacing"/>
    <w:uiPriority w:val="1"/>
    <w:qFormat/>
    <w:rsid w:val="00223A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E363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36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5F0C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paragraph" w:customStyle="1" w:styleId="11">
    <w:name w:val="Гиперссылка1"/>
    <w:link w:val="a3"/>
    <w:rsid w:val="006C71CA"/>
    <w:pPr>
      <w:spacing w:after="0" w:line="240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7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alog44-press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.sbis.ru/webinar/07d5f8ed-c330-4348-9cb0-8b21666ec55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Досужкова</cp:lastModifiedBy>
  <cp:revision>4</cp:revision>
  <cp:lastPrinted>2023-03-13T13:52:00Z</cp:lastPrinted>
  <dcterms:created xsi:type="dcterms:W3CDTF">2023-04-03T14:25:00Z</dcterms:created>
  <dcterms:modified xsi:type="dcterms:W3CDTF">2023-04-04T06:08:00Z</dcterms:modified>
</cp:coreProperties>
</file>